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E54684">
        <w:rPr>
          <w:rFonts w:ascii="Tahoma" w:hAnsi="Tahoma" w:cs="Tahoma"/>
          <w:bCs/>
          <w:iCs/>
          <w:sz w:val="22"/>
          <w:szCs w:val="22"/>
        </w:rPr>
        <w:t>rawski, PUP w Rawie Mazowieckiej, ul.1 Maja 1a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E54684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22.05.2017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E54684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23.05.2017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BC559D"/>
    <w:rsid w:val="00C0230A"/>
    <w:rsid w:val="00C4102E"/>
    <w:rsid w:val="00CD45F4"/>
    <w:rsid w:val="00D26FDF"/>
    <w:rsid w:val="00D72353"/>
    <w:rsid w:val="00D746BD"/>
    <w:rsid w:val="00D97672"/>
    <w:rsid w:val="00DA2C97"/>
    <w:rsid w:val="00DB29B6"/>
    <w:rsid w:val="00DC00B5"/>
    <w:rsid w:val="00DD342C"/>
    <w:rsid w:val="00E063B9"/>
    <w:rsid w:val="00E26BE0"/>
    <w:rsid w:val="00E35986"/>
    <w:rsid w:val="00E436A4"/>
    <w:rsid w:val="00E5373B"/>
    <w:rsid w:val="00E54684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2A00-D182-4777-82ED-95CAB60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2017-03-20T09:51:00Z</dcterms:created>
  <dcterms:modified xsi:type="dcterms:W3CDTF">2017-03-20T09:51:00Z</dcterms:modified>
</cp:coreProperties>
</file>