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A25BFB" w:rsidRDefault="00A25BFB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A25BFB">
        <w:rPr>
          <w:rFonts w:ascii="Tahoma" w:hAnsi="Tahoma" w:cs="Tahoma"/>
          <w:b/>
          <w:bCs/>
          <w:iCs/>
          <w:sz w:val="22"/>
          <w:szCs w:val="22"/>
        </w:rPr>
        <w:t>19.10.2017</w:t>
      </w:r>
      <w:r w:rsidR="00F23DD8" w:rsidRPr="00A25BFB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A25BFB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A25BFB" w:rsidRDefault="0091000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A25BFB">
        <w:rPr>
          <w:rFonts w:ascii="Tahoma" w:hAnsi="Tahoma" w:cs="Tahoma"/>
          <w:bCs/>
          <w:iCs/>
          <w:sz w:val="22"/>
          <w:szCs w:val="22"/>
        </w:rPr>
        <w:t>Powiat Sieradzki</w:t>
      </w:r>
      <w:r w:rsidR="00F23DD8" w:rsidRPr="00A25BFB">
        <w:rPr>
          <w:rFonts w:ascii="Tahoma" w:hAnsi="Tahoma" w:cs="Tahoma"/>
          <w:bCs/>
          <w:iCs/>
          <w:sz w:val="22"/>
          <w:szCs w:val="22"/>
        </w:rPr>
        <w:t>, siedziba</w:t>
      </w:r>
      <w:r w:rsidR="00D97672" w:rsidRPr="00A25BFB">
        <w:rPr>
          <w:rFonts w:ascii="Tahoma" w:hAnsi="Tahoma" w:cs="Tahoma"/>
          <w:bCs/>
          <w:iCs/>
          <w:sz w:val="22"/>
          <w:szCs w:val="22"/>
        </w:rPr>
        <w:t xml:space="preserve"> S</w:t>
      </w:r>
      <w:r w:rsidRPr="00A25BFB">
        <w:rPr>
          <w:rFonts w:ascii="Tahoma" w:hAnsi="Tahoma" w:cs="Tahoma"/>
          <w:bCs/>
          <w:iCs/>
          <w:sz w:val="22"/>
          <w:szCs w:val="22"/>
        </w:rPr>
        <w:t>tarostwa Powiatowego w Sieradzu</w:t>
      </w:r>
      <w:r w:rsidR="00F23DD8" w:rsidRPr="00A25BFB">
        <w:rPr>
          <w:rFonts w:ascii="Tahoma" w:hAnsi="Tahoma" w:cs="Tahoma"/>
          <w:bCs/>
          <w:iCs/>
          <w:sz w:val="22"/>
          <w:szCs w:val="22"/>
        </w:rPr>
        <w:t xml:space="preserve">, </w:t>
      </w:r>
    </w:p>
    <w:p w:rsidR="00F23DD8" w:rsidRPr="00F23DD8" w:rsidRDefault="00910004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A25BFB">
        <w:rPr>
          <w:rFonts w:ascii="Tahoma" w:hAnsi="Tahoma" w:cs="Tahoma"/>
          <w:bCs/>
          <w:iCs/>
          <w:sz w:val="22"/>
          <w:szCs w:val="22"/>
        </w:rPr>
        <w:t>pl. Wojewódzki 3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2F7BF1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F7BF1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F7BF1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F7BF1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2F7BF1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F7BF1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2F7BF1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44086D" w:rsidRDefault="0044086D" w:rsidP="0044086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44086D" w:rsidRDefault="0044086D" w:rsidP="0044086D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BF" w:rsidRDefault="006F74BF" w:rsidP="00D26FDF">
      <w:r>
        <w:separator/>
      </w:r>
    </w:p>
  </w:endnote>
  <w:endnote w:type="continuationSeparator" w:id="0">
    <w:p w:rsidR="006F74BF" w:rsidRDefault="006F74BF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BF" w:rsidRDefault="006F74BF" w:rsidP="00D26FDF">
      <w:r>
        <w:separator/>
      </w:r>
    </w:p>
  </w:footnote>
  <w:footnote w:type="continuationSeparator" w:id="0">
    <w:p w:rsidR="006F74BF" w:rsidRDefault="006F74BF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67151"/>
    <w:rsid w:val="001949B8"/>
    <w:rsid w:val="001D5F41"/>
    <w:rsid w:val="002A5669"/>
    <w:rsid w:val="002F7BF1"/>
    <w:rsid w:val="003558DF"/>
    <w:rsid w:val="003D57CB"/>
    <w:rsid w:val="0044086D"/>
    <w:rsid w:val="004E26F1"/>
    <w:rsid w:val="005312CB"/>
    <w:rsid w:val="00595A37"/>
    <w:rsid w:val="00603E7E"/>
    <w:rsid w:val="006F2774"/>
    <w:rsid w:val="006F62D0"/>
    <w:rsid w:val="006F74BF"/>
    <w:rsid w:val="00740074"/>
    <w:rsid w:val="00791254"/>
    <w:rsid w:val="008244D8"/>
    <w:rsid w:val="008442B3"/>
    <w:rsid w:val="00877F8C"/>
    <w:rsid w:val="00910004"/>
    <w:rsid w:val="009967E2"/>
    <w:rsid w:val="00A25BFB"/>
    <w:rsid w:val="00A854B4"/>
    <w:rsid w:val="00AE10F6"/>
    <w:rsid w:val="00B0040B"/>
    <w:rsid w:val="00B956AA"/>
    <w:rsid w:val="00C4102E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42B5D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A627-2350-46E6-98E3-1A76E012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6</cp:revision>
  <cp:lastPrinted>2016-02-17T09:48:00Z</cp:lastPrinted>
  <dcterms:created xsi:type="dcterms:W3CDTF">2016-08-05T07:16:00Z</dcterms:created>
  <dcterms:modified xsi:type="dcterms:W3CDTF">2017-08-21T10:06:00Z</dcterms:modified>
</cp:coreProperties>
</file>