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D80D2D">
        <w:rPr>
          <w:rFonts w:ascii="Tahoma" w:hAnsi="Tahoma" w:cs="Tahoma"/>
          <w:bCs/>
          <w:iCs/>
          <w:sz w:val="22"/>
          <w:szCs w:val="22"/>
        </w:rPr>
        <w:t>bełchatowski, Urząd Miasta Bełchatowa, ul. Kościuszki 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D80D2D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12.06.2017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D80D2D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13.06.2017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A7165"/>
    <w:rsid w:val="000B6671"/>
    <w:rsid w:val="001949B8"/>
    <w:rsid w:val="001D5F41"/>
    <w:rsid w:val="001F7185"/>
    <w:rsid w:val="00265977"/>
    <w:rsid w:val="002B5A4B"/>
    <w:rsid w:val="002F2B79"/>
    <w:rsid w:val="00441518"/>
    <w:rsid w:val="00495BF1"/>
    <w:rsid w:val="004E26F1"/>
    <w:rsid w:val="00500048"/>
    <w:rsid w:val="005312CB"/>
    <w:rsid w:val="005753B5"/>
    <w:rsid w:val="00595A37"/>
    <w:rsid w:val="005D41E4"/>
    <w:rsid w:val="006160FB"/>
    <w:rsid w:val="00693EDA"/>
    <w:rsid w:val="006D7887"/>
    <w:rsid w:val="006F2774"/>
    <w:rsid w:val="006F62D0"/>
    <w:rsid w:val="00740074"/>
    <w:rsid w:val="00791254"/>
    <w:rsid w:val="00797297"/>
    <w:rsid w:val="007A77F3"/>
    <w:rsid w:val="007F7DEC"/>
    <w:rsid w:val="00807E78"/>
    <w:rsid w:val="00842E88"/>
    <w:rsid w:val="008442B3"/>
    <w:rsid w:val="008571D8"/>
    <w:rsid w:val="008E0021"/>
    <w:rsid w:val="00910004"/>
    <w:rsid w:val="0091226C"/>
    <w:rsid w:val="009967E2"/>
    <w:rsid w:val="009F6FFD"/>
    <w:rsid w:val="00A64C23"/>
    <w:rsid w:val="00A77A76"/>
    <w:rsid w:val="00A854B4"/>
    <w:rsid w:val="00AE10F6"/>
    <w:rsid w:val="00B0040B"/>
    <w:rsid w:val="00B02F5C"/>
    <w:rsid w:val="00B14431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80D2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D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D2D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88FF9-EFB2-4BFE-82AD-4D6B081C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2017-03-20T09:52:00Z</dcterms:created>
  <dcterms:modified xsi:type="dcterms:W3CDTF">2017-03-20T09:52:00Z</dcterms:modified>
</cp:coreProperties>
</file>